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DC760" w14:textId="1495EBBD" w:rsidR="00F82266" w:rsidRPr="000723D1" w:rsidRDefault="00F82266" w:rsidP="00F82266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0723D1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Вас принять участие в процедуре запроса котировок на поставку </w:t>
      </w:r>
      <w:r>
        <w:rPr>
          <w:b/>
          <w:bCs/>
          <w:sz w:val="22"/>
          <w:szCs w:val="22"/>
          <w:lang w:val="ru-RU"/>
        </w:rPr>
        <w:t xml:space="preserve">воздушных шлангов для компрессора </w:t>
      </w:r>
      <w:r>
        <w:rPr>
          <w:b/>
          <w:bCs/>
          <w:sz w:val="22"/>
          <w:szCs w:val="22"/>
        </w:rPr>
        <w:t>Atlas</w:t>
      </w:r>
      <w:r w:rsidRPr="00F82266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</w:rPr>
        <w:t>Copco</w:t>
      </w:r>
      <w:r w:rsidRPr="00F82266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и винт крышки воздушного клапана</w:t>
      </w:r>
      <w:r w:rsidRPr="00F82266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насос</w:t>
      </w:r>
      <w:r w:rsidR="00F91E89">
        <w:rPr>
          <w:b/>
          <w:bCs/>
          <w:sz w:val="22"/>
          <w:szCs w:val="22"/>
          <w:lang w:val="ru-RU"/>
        </w:rPr>
        <w:t>о</w:t>
      </w:r>
      <w:r w:rsidR="00512984">
        <w:rPr>
          <w:b/>
          <w:bCs/>
          <w:sz w:val="22"/>
          <w:szCs w:val="22"/>
          <w:lang w:val="ru-RU"/>
        </w:rPr>
        <w:t>в</w:t>
      </w:r>
      <w:r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</w:rPr>
        <w:t>Wilden</w:t>
      </w:r>
      <w:r>
        <w:rPr>
          <w:b/>
          <w:bCs/>
          <w:sz w:val="22"/>
          <w:szCs w:val="22"/>
          <w:lang w:val="ru-RU"/>
        </w:rPr>
        <w:t xml:space="preserve"> М8 и</w:t>
      </w:r>
      <w:r w:rsidRPr="00F82266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М16.</w:t>
      </w:r>
    </w:p>
    <w:p w14:paraId="2D4677E8" w14:textId="77777777" w:rsidR="00F82266" w:rsidRPr="000723D1" w:rsidRDefault="00F82266" w:rsidP="00F82266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10080" w:type="dxa"/>
        <w:tblInd w:w="-5" w:type="dxa"/>
        <w:tblLook w:val="04A0" w:firstRow="1" w:lastRow="0" w:firstColumn="1" w:lastColumn="0" w:noHBand="0" w:noVBand="1"/>
      </w:tblPr>
      <w:tblGrid>
        <w:gridCol w:w="2070"/>
        <w:gridCol w:w="8010"/>
      </w:tblGrid>
      <w:tr w:rsidR="00F82266" w:rsidRPr="00F91E89" w14:paraId="1C6AD82B" w14:textId="77777777" w:rsidTr="00D909E0">
        <w:trPr>
          <w:trHeight w:val="1772"/>
        </w:trPr>
        <w:tc>
          <w:tcPr>
            <w:tcW w:w="2070" w:type="dxa"/>
          </w:tcPr>
          <w:p w14:paraId="0372C472" w14:textId="77777777" w:rsidR="00F82266" w:rsidRPr="000723D1" w:rsidRDefault="00F82266" w:rsidP="00D909E0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</w:rPr>
            </w:pPr>
            <w:r w:rsidRPr="000723D1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010" w:type="dxa"/>
          </w:tcPr>
          <w:p w14:paraId="64E6EFA0" w14:textId="77777777" w:rsidR="00F82266" w:rsidRPr="000723D1" w:rsidRDefault="00F82266" w:rsidP="00D909E0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A83BF65" w14:textId="77777777" w:rsidR="00F82266" w:rsidRPr="000723D1" w:rsidRDefault="00F82266" w:rsidP="00D909E0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0723D1">
              <w:rPr>
                <w:sz w:val="22"/>
                <w:szCs w:val="22"/>
              </w:rPr>
              <w:t>PDF</w:t>
            </w:r>
            <w:r w:rsidRPr="000723D1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0723D1">
              <w:rPr>
                <w:sz w:val="22"/>
                <w:szCs w:val="22"/>
              </w:rPr>
              <w:t>xlsx</w:t>
            </w:r>
            <w:r w:rsidRPr="000723D1">
              <w:rPr>
                <w:sz w:val="22"/>
                <w:szCs w:val="22"/>
                <w:lang w:val="ru-RU"/>
              </w:rPr>
              <w:t>).</w:t>
            </w:r>
          </w:p>
          <w:p w14:paraId="7B52393D" w14:textId="77777777" w:rsidR="00F82266" w:rsidRPr="000723D1" w:rsidRDefault="00F82266" w:rsidP="00D909E0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F82266" w:rsidRPr="00A1034A" w14:paraId="7C6308EB" w14:textId="77777777" w:rsidTr="00D909E0">
        <w:tc>
          <w:tcPr>
            <w:tcW w:w="2070" w:type="dxa"/>
          </w:tcPr>
          <w:p w14:paraId="49F3989A" w14:textId="77777777" w:rsidR="00F82266" w:rsidRPr="000723D1" w:rsidRDefault="00F82266" w:rsidP="00D909E0">
            <w:pPr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21322184" w14:textId="77777777" w:rsidR="00F82266" w:rsidRPr="000723D1" w:rsidRDefault="00F82266" w:rsidP="00D909E0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010" w:type="dxa"/>
          </w:tcPr>
          <w:p w14:paraId="1B3C8911" w14:textId="09071F32" w:rsidR="00F82266" w:rsidRPr="000723D1" w:rsidRDefault="00F82266" w:rsidP="00D909E0">
            <w:pPr>
              <w:tabs>
                <w:tab w:val="left" w:pos="-1440"/>
                <w:tab w:val="left" w:pos="-720"/>
              </w:tabs>
              <w:spacing w:line="240" w:lineRule="atLeast"/>
              <w:rPr>
                <w:color w:val="467886"/>
                <w:sz w:val="22"/>
                <w:szCs w:val="22"/>
                <w:u w:val="single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F82266">
              <w:rPr>
                <w:sz w:val="22"/>
                <w:szCs w:val="22"/>
                <w:lang w:val="ru-RU"/>
              </w:rPr>
              <w:t xml:space="preserve"> </w:t>
            </w:r>
            <w:hyperlink r:id="rId4" w:history="1">
              <w:r w:rsidRPr="00F45AF5">
                <w:rPr>
                  <w:rStyle w:val="af0"/>
                  <w:sz w:val="22"/>
                  <w:szCs w:val="22"/>
                  <w:lang w:val="ru-RU"/>
                </w:rPr>
                <w:t>industrial.supply@kumtor.kg</w:t>
              </w:r>
            </w:hyperlink>
            <w:r w:rsidRPr="00F82266">
              <w:rPr>
                <w:sz w:val="22"/>
                <w:szCs w:val="22"/>
                <w:lang w:val="ru-RU"/>
              </w:rPr>
              <w:t xml:space="preserve"> </w:t>
            </w:r>
            <w:r w:rsidRPr="000723D1">
              <w:rPr>
                <w:sz w:val="22"/>
                <w:szCs w:val="22"/>
                <w:lang w:val="ru-RU"/>
              </w:rPr>
              <w:t>до</w:t>
            </w:r>
            <w:r w:rsidRPr="000723D1">
              <w:rPr>
                <w:sz w:val="22"/>
                <w:szCs w:val="22"/>
              </w:rPr>
              <w:t> </w:t>
            </w:r>
            <w:r w:rsidRPr="00F82266">
              <w:rPr>
                <w:b/>
                <w:bCs/>
                <w:sz w:val="22"/>
                <w:szCs w:val="22"/>
                <w:lang w:val="ru-RU"/>
              </w:rPr>
              <w:t>10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 xml:space="preserve">:00 часов (по Бишкекскому времени) </w:t>
            </w:r>
            <w:r w:rsidR="00A1034A" w:rsidRPr="00A1034A">
              <w:rPr>
                <w:b/>
                <w:bCs/>
                <w:sz w:val="22"/>
                <w:szCs w:val="22"/>
                <w:lang w:val="ru-RU"/>
              </w:rPr>
              <w:t>20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августа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 xml:space="preserve"> 2026 года. </w:t>
            </w:r>
            <w:r w:rsidRPr="000723D1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F82266" w:rsidRPr="00F91E89" w14:paraId="348692DE" w14:textId="77777777" w:rsidTr="00D909E0">
        <w:trPr>
          <w:trHeight w:val="1322"/>
        </w:trPr>
        <w:tc>
          <w:tcPr>
            <w:tcW w:w="2070" w:type="dxa"/>
          </w:tcPr>
          <w:p w14:paraId="7E5A24F7" w14:textId="77777777" w:rsidR="00F82266" w:rsidRPr="00DB2D0F" w:rsidRDefault="00F82266" w:rsidP="00D909E0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DB2D0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010" w:type="dxa"/>
          </w:tcPr>
          <w:p w14:paraId="634912D6" w14:textId="77777777" w:rsidR="00F82266" w:rsidRPr="000723D1" w:rsidRDefault="00F82266" w:rsidP="00D909E0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564865E" w14:textId="2D11EF85" w:rsidR="00F82266" w:rsidRPr="000723D1" w:rsidRDefault="00F82266" w:rsidP="00D909E0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Сроков поставок</w:t>
            </w:r>
          </w:p>
          <w:p w14:paraId="7C8389D4" w14:textId="77777777" w:rsidR="00F82266" w:rsidRPr="000723D1" w:rsidRDefault="00F82266" w:rsidP="00D909E0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5D4B875F" w14:textId="241E7CA9" w:rsidR="00F82266" w:rsidRPr="000723D1" w:rsidRDefault="00F82266" w:rsidP="00D909E0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Условия оплаты</w:t>
            </w:r>
          </w:p>
          <w:p w14:paraId="35951D02" w14:textId="77777777" w:rsidR="00F82266" w:rsidRPr="000723D1" w:rsidRDefault="00F82266" w:rsidP="00D909E0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F82266" w:rsidRPr="000723D1" w14:paraId="274EF3C6" w14:textId="77777777" w:rsidTr="00D909E0">
        <w:trPr>
          <w:trHeight w:val="188"/>
        </w:trPr>
        <w:tc>
          <w:tcPr>
            <w:tcW w:w="2070" w:type="dxa"/>
          </w:tcPr>
          <w:p w14:paraId="29BD30E2" w14:textId="77777777" w:rsidR="00F82266" w:rsidRPr="000723D1" w:rsidRDefault="00F82266" w:rsidP="00D909E0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010" w:type="dxa"/>
          </w:tcPr>
          <w:p w14:paraId="5A090699" w14:textId="2BB07F57" w:rsidR="00F82266" w:rsidRPr="00F82266" w:rsidRDefault="00F82266" w:rsidP="00D909E0">
            <w:pPr>
              <w:tabs>
                <w:tab w:val="left" w:pos="1613"/>
              </w:tabs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b/>
                <w:bCs/>
                <w:sz w:val="22"/>
                <w:szCs w:val="22"/>
              </w:rPr>
              <w:t>R29</w:t>
            </w:r>
            <w:r>
              <w:rPr>
                <w:b/>
                <w:bCs/>
                <w:sz w:val="22"/>
                <w:szCs w:val="22"/>
                <w:lang w:val="ru-RU"/>
              </w:rPr>
              <w:t>341</w:t>
            </w:r>
          </w:p>
        </w:tc>
      </w:tr>
      <w:tr w:rsidR="00F82266" w:rsidRPr="00F91E89" w14:paraId="59E9823F" w14:textId="77777777" w:rsidTr="00D909E0">
        <w:trPr>
          <w:trHeight w:val="359"/>
        </w:trPr>
        <w:tc>
          <w:tcPr>
            <w:tcW w:w="2070" w:type="dxa"/>
          </w:tcPr>
          <w:p w14:paraId="1AEAC4C1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010" w:type="dxa"/>
          </w:tcPr>
          <w:p w14:paraId="3B8AE114" w14:textId="77777777" w:rsidR="00F82266" w:rsidRPr="000723D1" w:rsidRDefault="00F82266" w:rsidP="00D909E0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Прошедшим отбор будет признано предложение, обеспечивающее соответствие техническим требованиям, наименьшую стоимость и оптимальные сроки поставки.</w:t>
            </w:r>
          </w:p>
        </w:tc>
      </w:tr>
      <w:tr w:rsidR="00F82266" w:rsidRPr="00F91E89" w14:paraId="404EBA0C" w14:textId="77777777" w:rsidTr="00D909E0">
        <w:trPr>
          <w:trHeight w:val="719"/>
        </w:trPr>
        <w:tc>
          <w:tcPr>
            <w:tcW w:w="10080" w:type="dxa"/>
            <w:gridSpan w:val="2"/>
          </w:tcPr>
          <w:p w14:paraId="6E369DC0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82266" w:rsidRPr="00F91E89" w14:paraId="7FCDC6F4" w14:textId="77777777" w:rsidTr="00F82266">
        <w:trPr>
          <w:trHeight w:val="386"/>
        </w:trPr>
        <w:tc>
          <w:tcPr>
            <w:tcW w:w="10080" w:type="dxa"/>
            <w:gridSpan w:val="2"/>
          </w:tcPr>
          <w:p w14:paraId="27443C65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0723D1">
              <w:rPr>
                <w:rFonts w:eastAsia="Calibri"/>
                <w:sz w:val="22"/>
                <w:szCs w:val="22"/>
                <w:lang w:val="ru-RU"/>
              </w:rPr>
              <w:t xml:space="preserve">Коммерческое предложение должно быть оформлено на официальном бланке компании, </w:t>
            </w:r>
            <w:r>
              <w:rPr>
                <w:rFonts w:eastAsia="Calibri"/>
                <w:sz w:val="22"/>
                <w:szCs w:val="22"/>
                <w:lang w:val="ru-RU"/>
              </w:rPr>
              <w:t>адресовано ЗАО «Кумтор Голд Компани»</w:t>
            </w:r>
            <w:r w:rsidRPr="000723D1">
              <w:rPr>
                <w:rFonts w:eastAsia="Calibri"/>
                <w:sz w:val="22"/>
                <w:szCs w:val="22"/>
                <w:lang w:val="ru-RU"/>
              </w:rPr>
              <w:t xml:space="preserve">, а также быть подписано и заверено печатью компании. </w:t>
            </w:r>
          </w:p>
        </w:tc>
      </w:tr>
      <w:tr w:rsidR="00F82266" w:rsidRPr="00F91E89" w14:paraId="56721186" w14:textId="77777777" w:rsidTr="00D909E0">
        <w:trPr>
          <w:trHeight w:val="1331"/>
        </w:trPr>
        <w:tc>
          <w:tcPr>
            <w:tcW w:w="10080" w:type="dxa"/>
            <w:gridSpan w:val="2"/>
          </w:tcPr>
          <w:p w14:paraId="14567DCC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5524B806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7CB4B1DE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3B187CDF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357B4E27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F82266" w:rsidRPr="00F91E89" w14:paraId="1DB2D890" w14:textId="77777777" w:rsidTr="00D909E0">
        <w:trPr>
          <w:trHeight w:val="395"/>
        </w:trPr>
        <w:tc>
          <w:tcPr>
            <w:tcW w:w="10080" w:type="dxa"/>
            <w:gridSpan w:val="2"/>
          </w:tcPr>
          <w:p w14:paraId="711715F9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0723D1">
              <w:rPr>
                <w:b/>
                <w:bCs/>
                <w:sz w:val="22"/>
                <w:szCs w:val="22"/>
              </w:rPr>
              <w:t>Alina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0723D1">
              <w:rPr>
                <w:b/>
                <w:bCs/>
                <w:sz w:val="22"/>
                <w:szCs w:val="22"/>
              </w:rPr>
              <w:t>Zhumakadyrova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Pr="000723D1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Pr="000723D1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0723D1">
              <w:rPr>
                <w:b/>
                <w:bCs/>
                <w:sz w:val="22"/>
                <w:szCs w:val="22"/>
              </w:rPr>
              <w:t>kg</w:t>
            </w:r>
            <w:r w:rsidRPr="000723D1">
              <w:rPr>
                <w:sz w:val="22"/>
                <w:szCs w:val="22"/>
              </w:rPr>
              <w:t> </w:t>
            </w:r>
          </w:p>
        </w:tc>
      </w:tr>
      <w:tr w:rsidR="00F82266" w:rsidRPr="00F91E89" w14:paraId="0FB07E32" w14:textId="77777777" w:rsidTr="00D909E0">
        <w:tc>
          <w:tcPr>
            <w:tcW w:w="10080" w:type="dxa"/>
            <w:gridSpan w:val="2"/>
          </w:tcPr>
          <w:p w14:paraId="712ABD63" w14:textId="77777777" w:rsidR="00F82266" w:rsidRPr="000723D1" w:rsidRDefault="00F82266" w:rsidP="00D909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00E60821" w14:textId="77777777" w:rsidR="00F82266" w:rsidRPr="000723D1" w:rsidRDefault="00F82266" w:rsidP="00F82266">
      <w:pPr>
        <w:rPr>
          <w:sz w:val="22"/>
          <w:szCs w:val="22"/>
          <w:lang w:val="ru-RU"/>
        </w:rPr>
      </w:pPr>
    </w:p>
    <w:p w14:paraId="13D283CD" w14:textId="77777777" w:rsidR="00F82266" w:rsidRPr="000723D1" w:rsidRDefault="00F82266" w:rsidP="00F82266">
      <w:pPr>
        <w:rPr>
          <w:sz w:val="22"/>
          <w:szCs w:val="22"/>
          <w:lang w:val="ru-RU"/>
        </w:rPr>
      </w:pPr>
      <w:r w:rsidRPr="000723D1">
        <w:rPr>
          <w:sz w:val="22"/>
          <w:szCs w:val="22"/>
          <w:lang w:val="ru-RU"/>
        </w:rPr>
        <w:t>Приложения:</w:t>
      </w:r>
    </w:p>
    <w:p w14:paraId="0E171097" w14:textId="77777777" w:rsidR="00F82266" w:rsidRPr="00464B44" w:rsidRDefault="00F82266" w:rsidP="00F82266">
      <w:pPr>
        <w:rPr>
          <w:lang w:val="ru-RU"/>
        </w:rPr>
      </w:pPr>
      <w:r w:rsidRPr="000723D1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</w:rPr>
        <w:t>RFQ</w:t>
      </w:r>
      <w:r>
        <w:rPr>
          <w:sz w:val="22"/>
          <w:szCs w:val="22"/>
          <w:lang w:val="ru-RU"/>
        </w:rPr>
        <w:t xml:space="preserve"> и дополнительная информация.</w:t>
      </w:r>
    </w:p>
    <w:p w14:paraId="25E429EA" w14:textId="77777777" w:rsidR="00F82266" w:rsidRPr="006664F2" w:rsidRDefault="00F82266" w:rsidP="00F82266">
      <w:pPr>
        <w:rPr>
          <w:lang w:val="ru-RU"/>
        </w:rPr>
      </w:pPr>
    </w:p>
    <w:p w14:paraId="5EBA422D" w14:textId="77777777" w:rsidR="00F82266" w:rsidRPr="00F82266" w:rsidRDefault="00F82266">
      <w:pPr>
        <w:rPr>
          <w:lang w:val="ru-RU"/>
        </w:rPr>
      </w:pPr>
    </w:p>
    <w:sectPr w:rsidR="00F82266" w:rsidRPr="00F82266" w:rsidSect="00F82266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266"/>
    <w:rsid w:val="002B10C4"/>
    <w:rsid w:val="00512984"/>
    <w:rsid w:val="008A3A76"/>
    <w:rsid w:val="00A1034A"/>
    <w:rsid w:val="00CF1E18"/>
    <w:rsid w:val="00DB2D0F"/>
    <w:rsid w:val="00EC2ED4"/>
    <w:rsid w:val="00F7649F"/>
    <w:rsid w:val="00F82266"/>
    <w:rsid w:val="00F9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D8F71"/>
  <w15:chartTrackingRefBased/>
  <w15:docId w15:val="{F7965AF3-02DF-4670-92AA-ECC4EFFF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26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226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26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26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26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26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26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26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26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26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2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2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22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226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226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22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22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22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22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22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82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226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82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226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82266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F822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F82266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822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F82266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82266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82266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F8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82266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F82266"/>
  </w:style>
  <w:style w:type="character" w:styleId="af0">
    <w:name w:val="Hyperlink"/>
    <w:basedOn w:val="a0"/>
    <w:uiPriority w:val="99"/>
    <w:unhideWhenUsed/>
    <w:rsid w:val="00F82266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F822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dustrial.supply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5</cp:revision>
  <dcterms:created xsi:type="dcterms:W3CDTF">2026-08-13T07:37:00Z</dcterms:created>
  <dcterms:modified xsi:type="dcterms:W3CDTF">2026-08-14T07:19:00Z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2026-08-13T07:44:21Z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bc86a4e7-4f4f-40fc-b178-6d50d2bc299f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